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441962" w14:textId="77777777">
      <w:pPr>
        <w:keepNext/>
        <w:spacing w:after="240" w:line="240" w:lineRule="auto"/>
        <w:jc w:val="center"/>
      </w:pPr>
      <w:r>
        <w:rPr>
          <w:b/>
          <w:sz w:val="32"/>
        </w:rPr>
        <w:t>КОНТАКТЫ КОНТРОЛИРУЮЩИХ И НАДЗОРНЫХ ОРГАНОВ</w:t>
      </w:r>
    </w:p>
    <w:p w14:paraId="708E79B9" w14:textId="77777777">
      <w:pPr>
        <w:spacing w:after="240" w:line="240" w:lineRule="auto"/>
        <w:jc w:val="center"/>
      </w:pPr>
      <w:r>
        <w:rPr>
          <w:b/>
        </w:rPr>
        <w:t>(Ростовская область)</w:t>
      </w:r>
    </w:p>
    <w:p w14:paraId="24E0A618" w14:textId="77777777">
      <w:pPr>
        <w:keepNext/>
        <w:spacing w:before="80" w:after="100" w:line="240" w:lineRule="auto"/>
      </w:pPr>
      <w:r>
        <w:rPr>
          <w:b/>
        </w:rPr>
        <w:t>1. Министерство здравоохранения Ростовской области</w:t>
      </w:r>
    </w:p>
    <w:p w14:paraId="5950B22C" w14:textId="77777777">
      <w:pPr>
        <w:spacing w:after="40"/>
        <w:jc w:val="both"/>
      </w:pPr>
      <w:r>
        <w:rPr>
          <w:b/>
        </w:rPr>
        <w:t xml:space="preserve">Адрес: </w:t>
      </w:r>
      <w:r>
        <w:t>344029, г. Ростов-на-Дону, ул. 1-й Конной Армии, д. 33.</w:t>
      </w:r>
    </w:p>
    <w:p w14:paraId="07D01875" w14:textId="77777777">
      <w:pPr>
        <w:spacing w:after="40"/>
        <w:jc w:val="both"/>
      </w:pPr>
      <w:r>
        <w:rPr>
          <w:b/>
        </w:rPr>
        <w:t xml:space="preserve">Многоканальный телефон / приемная: </w:t>
      </w:r>
      <w:r>
        <w:t>+7 (863) 322-19-61.</w:t>
      </w:r>
    </w:p>
    <w:p w14:paraId="5546E525" w14:textId="77777777">
      <w:pPr>
        <w:spacing w:after="40"/>
        <w:jc w:val="both"/>
      </w:pPr>
      <w:r>
        <w:rPr>
          <w:b/>
        </w:rPr>
        <w:t xml:space="preserve">Канцелярия: </w:t>
      </w:r>
      <w:r>
        <w:t>+7 (863) 254-82-14.</w:t>
      </w:r>
    </w:p>
    <w:p w14:paraId="1BD18F77" w14:textId="77777777">
      <w:pPr>
        <w:spacing w:after="40"/>
        <w:jc w:val="both"/>
      </w:pPr>
      <w:r>
        <w:rPr>
          <w:b/>
        </w:rPr>
        <w:t xml:space="preserve">Электронная почта: </w:t>
      </w:r>
      <w:r>
        <w:t>minzdrav@donland.ru.</w:t>
      </w:r>
    </w:p>
    <w:p w14:paraId="51798599" w14:textId="77777777">
      <w:pPr>
        <w:spacing w:after="40"/>
        <w:jc w:val="both"/>
      </w:pPr>
      <w:r>
        <w:rPr>
          <w:b/>
        </w:rPr>
        <w:t xml:space="preserve">Официальный сайт: </w:t>
      </w:r>
      <w:hyperlink r:id="rId8">
        <w:r>
          <w:rPr>
            <w:u w:val="single"/>
          </w:rPr>
          <w:t>minzdrav.donland.ru</w:t>
        </w:r>
      </w:hyperlink>
    </w:p>
    <w:p w14:paraId="3E070F5B" w14:textId="77777777">
      <w:pPr>
        <w:spacing w:after="40"/>
        <w:jc w:val="both"/>
      </w:pPr>
      <w:r>
        <w:rPr>
          <w:i/>
          <w:sz w:val="26"/>
        </w:rPr>
        <w:t>Телефон +7 (863) 242-41-09, ранее указанный на сайте медицинской организации, с 16 декабря 2025 года не действует.</w:t>
      </w:r>
    </w:p>
    <w:p w14:paraId="2FE4E88E" w14:textId="77777777">
      <w:pPr>
        <w:keepNext/>
        <w:spacing w:before="200" w:after="100" w:line="240" w:lineRule="auto"/>
      </w:pPr>
      <w:r>
        <w:rPr>
          <w:b/>
        </w:rPr>
        <w:t>2. Управление Федеральной службы по надзору в сфере защиты прав потребителей и благополучия человека по Ростовской области</w:t>
      </w:r>
    </w:p>
    <w:p w14:paraId="7BBA68E6" w14:textId="77777777">
      <w:pPr>
        <w:spacing w:after="40"/>
        <w:jc w:val="both"/>
      </w:pPr>
      <w:r>
        <w:rPr>
          <w:b/>
        </w:rPr>
        <w:t xml:space="preserve">Адрес: </w:t>
      </w:r>
      <w:r>
        <w:t>344019, г. Ростов-на-Дону, ул. 18-я линия, д. 17.</w:t>
      </w:r>
    </w:p>
    <w:p w14:paraId="39572D2D" w14:textId="77777777">
      <w:pPr>
        <w:spacing w:after="40"/>
        <w:jc w:val="both"/>
      </w:pPr>
      <w:r>
        <w:rPr>
          <w:b/>
        </w:rPr>
        <w:t xml:space="preserve">Телефон приемной: </w:t>
      </w:r>
      <w:r>
        <w:t>+7 (863) 251-05-92.</w:t>
      </w:r>
    </w:p>
    <w:p w14:paraId="606CE74B" w14:textId="77777777">
      <w:pPr>
        <w:spacing w:after="40"/>
        <w:jc w:val="both"/>
      </w:pPr>
      <w:r>
        <w:rPr>
          <w:b/>
        </w:rPr>
        <w:t xml:space="preserve">Телефон горячей линии: </w:t>
      </w:r>
      <w:r>
        <w:t>8-800-100-74-17.</w:t>
      </w:r>
    </w:p>
    <w:p w14:paraId="4CF2212E" w14:textId="77777777">
      <w:pPr>
        <w:spacing w:after="40"/>
        <w:jc w:val="both"/>
      </w:pPr>
      <w:r>
        <w:rPr>
          <w:b/>
        </w:rPr>
        <w:t xml:space="preserve">Электронная почта: </w:t>
      </w:r>
      <w:r>
        <w:t>master@61.rospotrebnadzor.ru.</w:t>
      </w:r>
    </w:p>
    <w:p w14:paraId="7FEFC1FD" w14:textId="77777777">
      <w:pPr>
        <w:spacing w:after="40"/>
        <w:jc w:val="both"/>
      </w:pPr>
      <w:r>
        <w:rPr>
          <w:b/>
        </w:rPr>
        <w:t xml:space="preserve">Официальный сайт: </w:t>
      </w:r>
      <w:hyperlink r:id="rId9">
        <w:r>
          <w:rPr>
            <w:u w:val="single"/>
          </w:rPr>
          <w:t>61.rospotrebnadzor.ru</w:t>
        </w:r>
      </w:hyperlink>
    </w:p>
    <w:p w14:paraId="2BF216C6" w14:textId="77777777">
      <w:pPr>
        <w:keepNext/>
        <w:spacing w:before="200" w:after="100" w:line="240" w:lineRule="auto"/>
      </w:pPr>
      <w:r>
        <w:rPr>
          <w:b/>
        </w:rPr>
        <w:t>3. Территориальный орган Федеральной службы по надзору в сфере здравоохранения по Ростовской области</w:t>
      </w:r>
    </w:p>
    <w:p w14:paraId="01607A2F" w14:textId="77777777">
      <w:pPr>
        <w:spacing w:after="40"/>
        <w:jc w:val="both"/>
      </w:pPr>
      <w:r>
        <w:rPr>
          <w:b/>
        </w:rPr>
        <w:t xml:space="preserve">Адрес: </w:t>
      </w:r>
      <w:r>
        <w:t>344037, г. Ростов-на-Дону, ул. Ченцова, д. 71в/63в.</w:t>
      </w:r>
    </w:p>
    <w:p w14:paraId="6D3BFECA" w14:textId="77777777">
      <w:pPr>
        <w:spacing w:after="40"/>
        <w:jc w:val="both"/>
      </w:pPr>
      <w:r>
        <w:rPr>
          <w:b/>
        </w:rPr>
        <w:t xml:space="preserve">Телефон приемной: </w:t>
      </w:r>
      <w:r>
        <w:t>+7 (863) 286-98-16.</w:t>
      </w:r>
    </w:p>
    <w:p w14:paraId="31AA818C" w14:textId="77777777">
      <w:pPr>
        <w:spacing w:after="40"/>
        <w:jc w:val="both"/>
      </w:pPr>
      <w:r>
        <w:rPr>
          <w:b/>
        </w:rPr>
        <w:t xml:space="preserve">Телефон горячей линии: </w:t>
      </w:r>
      <w:r>
        <w:t>+7 (928) 160-49-40.</w:t>
      </w:r>
    </w:p>
    <w:p w14:paraId="7538A7F4" w14:textId="77777777">
      <w:pPr>
        <w:spacing w:after="40"/>
        <w:jc w:val="both"/>
      </w:pPr>
      <w:r>
        <w:rPr>
          <w:b/>
        </w:rPr>
        <w:t xml:space="preserve">Электронная почта: </w:t>
      </w:r>
      <w:r>
        <w:t>info@reg61.roszdravnadzor.gov.ru.</w:t>
      </w:r>
    </w:p>
    <w:p w14:paraId="19904284" w14:textId="77777777">
      <w:pPr>
        <w:spacing w:after="40"/>
        <w:jc w:val="both"/>
      </w:pPr>
      <w:r>
        <w:rPr>
          <w:b/>
        </w:rPr>
        <w:t xml:space="preserve">Официальный сайт: </w:t>
      </w:r>
      <w:hyperlink r:id="rId10">
        <w:r>
          <w:rPr>
            <w:u w:val="single"/>
          </w:rPr>
          <w:t>61reg.roszdravnadzor.gov.ru</w:t>
        </w:r>
      </w:hyperlink>
    </w:p>
    <w:p w14:paraId="4E5473A1" w14:textId="77777777">
      <w:pPr>
        <w:keepNext/>
        <w:spacing w:before="200" w:after="100" w:line="240" w:lineRule="auto"/>
      </w:pPr>
      <w:r>
        <w:rPr>
          <w:b/>
        </w:rPr>
        <w:t>4. Территориальный фонд обязательного медицинского страхования Ростовской области</w:t>
      </w:r>
    </w:p>
    <w:p w14:paraId="18E4D1BD" w14:textId="77777777">
      <w:pPr>
        <w:spacing w:after="40"/>
        <w:jc w:val="both"/>
      </w:pPr>
      <w:r>
        <w:rPr>
          <w:b/>
        </w:rPr>
        <w:t xml:space="preserve">Адрес: </w:t>
      </w:r>
      <w:r>
        <w:t>344000, г. Ростов-на-Дону, ул. Варфоломеева, д. 261/81.</w:t>
      </w:r>
    </w:p>
    <w:p w14:paraId="1D4F08DE" w14:textId="77777777">
      <w:pPr>
        <w:spacing w:after="40"/>
        <w:jc w:val="both"/>
      </w:pPr>
      <w:r>
        <w:rPr>
          <w:b/>
        </w:rPr>
        <w:t xml:space="preserve">Телефон: </w:t>
      </w:r>
      <w:r>
        <w:t>+7 (863) 234-90-22.</w:t>
      </w:r>
    </w:p>
    <w:p w14:paraId="7C13F1E1" w14:textId="77777777">
      <w:pPr>
        <w:spacing w:after="40"/>
        <w:jc w:val="both"/>
      </w:pPr>
      <w:r>
        <w:rPr>
          <w:b/>
        </w:rPr>
        <w:t xml:space="preserve">Контакт-центр: </w:t>
      </w:r>
      <w:r>
        <w:t>8-800-100-98-78.</w:t>
      </w:r>
    </w:p>
    <w:p w14:paraId="24333EA6" w14:textId="77777777">
      <w:pPr>
        <w:spacing w:after="40"/>
        <w:jc w:val="both"/>
      </w:pPr>
      <w:r>
        <w:rPr>
          <w:b/>
        </w:rPr>
        <w:t xml:space="preserve">Факс: </w:t>
      </w:r>
      <w:r>
        <w:t>+7 (863) 232-25-84.</w:t>
      </w:r>
    </w:p>
    <w:p w14:paraId="5CF72E29" w14:textId="77777777">
      <w:pPr>
        <w:spacing w:after="40"/>
        <w:jc w:val="both"/>
      </w:pPr>
      <w:r>
        <w:rPr>
          <w:b/>
        </w:rPr>
        <w:t xml:space="preserve">Электронная почта для обращений: </w:t>
      </w:r>
      <w:r>
        <w:t>general@tfoms-rnd.ru.</w:t>
      </w:r>
    </w:p>
    <w:p w14:paraId="11B2BC28" w14:textId="77777777">
      <w:pPr>
        <w:spacing w:after="40"/>
        <w:jc w:val="both"/>
      </w:pPr>
      <w:r>
        <w:rPr>
          <w:b/>
        </w:rPr>
        <w:t xml:space="preserve">Официальный сайт: </w:t>
      </w:r>
      <w:hyperlink r:id="rId11">
        <w:r>
          <w:rPr>
            <w:u w:val="single"/>
          </w:rPr>
          <w:t>rostov-tfoms.ru</w:t>
        </w:r>
      </w:hyperlink>
    </w:p>
    <w:p w14:paraId="10E8F52B" w14:textId="77777777">
      <w:pPr>
        <w:keepNext/>
        <w:spacing w:before="200" w:after="100" w:line="240" w:lineRule="auto"/>
      </w:pPr>
      <w:r>
        <w:rPr>
          <w:b/>
        </w:rPr>
        <w:t>5. Главное управление МЧС России по Ростовской области (Управление надзорной деятельности и профилактической работы)</w:t>
      </w:r>
    </w:p>
    <w:p w14:paraId="541233A8" w14:textId="77777777">
      <w:pPr>
        <w:spacing w:after="40"/>
        <w:jc w:val="both"/>
      </w:pPr>
      <w:r>
        <w:rPr>
          <w:b/>
        </w:rPr>
        <w:t xml:space="preserve">Фактический адрес Главного управления: </w:t>
      </w:r>
      <w:r>
        <w:t>344003, г. Ростов-на-Дону, ул. Города Волос, д. 11.</w:t>
      </w:r>
    </w:p>
    <w:p w14:paraId="5954A758" w14:textId="77777777">
      <w:pPr>
        <w:spacing w:after="40"/>
        <w:jc w:val="both"/>
      </w:pPr>
      <w:r>
        <w:rPr>
          <w:b/>
        </w:rPr>
        <w:t xml:space="preserve">Телефон Управления надзорной деятельности и профилактической работы: </w:t>
      </w:r>
      <w:r>
        <w:t>+7 (863) 210-77-55.</w:t>
      </w:r>
    </w:p>
    <w:p w14:paraId="1FA4C9B7" w14:textId="77777777">
      <w:pPr>
        <w:spacing w:after="40"/>
        <w:jc w:val="both"/>
      </w:pPr>
      <w:r>
        <w:rPr>
          <w:b/>
        </w:rPr>
        <w:t xml:space="preserve">Телефон доверия: </w:t>
      </w:r>
      <w:r>
        <w:t>+7 (863) 239-99-99.</w:t>
      </w:r>
    </w:p>
    <w:p w14:paraId="0FDB36CB" w14:textId="77777777">
      <w:pPr>
        <w:spacing w:after="40"/>
        <w:jc w:val="both"/>
      </w:pPr>
      <w:r>
        <w:rPr>
          <w:b/>
        </w:rPr>
        <w:t xml:space="preserve">Электронная почта: </w:t>
      </w:r>
      <w:r>
        <w:t>gumchsro@61.mchs.gov.ru.</w:t>
      </w:r>
    </w:p>
    <w:p w14:paraId="67D1BDE5" w14:textId="77777777">
      <w:pPr>
        <w:spacing w:after="40"/>
        <w:jc w:val="both"/>
      </w:pPr>
      <w:r>
        <w:rPr>
          <w:b/>
        </w:rPr>
        <w:t xml:space="preserve">Официальный сайт: </w:t>
      </w:r>
      <w:hyperlink r:id="rId12">
        <w:r>
          <w:rPr>
            <w:u w:val="single"/>
          </w:rPr>
          <w:t>61.mchs.gov.ru</w:t>
        </w:r>
      </w:hyperlink>
    </w:p>
    <w:p w14:paraId="746EE436" w14:textId="77777777">
      <w:pPr>
        <w:spacing w:after="40"/>
        <w:jc w:val="both"/>
      </w:pPr>
      <w:r>
        <w:rPr>
          <w:i/>
          <w:sz w:val="26"/>
        </w:rPr>
        <w:t>Электронная почта Главного управления не предназначена для подачи обращений граждан; обращения направляются через электронную приемную официального сайта.</w:t>
      </w:r>
    </w:p>
    <w:p w14:paraId="5D35ECA4" w14:textId="77777777">
      <w:pPr>
        <w:keepNext/>
        <w:spacing w:before="200" w:after="100" w:line="240" w:lineRule="auto"/>
      </w:pPr>
      <w:r>
        <w:rPr>
          <w:b/>
        </w:rPr>
        <w:t>6. Межрайонная инспекция Федеральной налоговой службы № 11 по Ростовской области</w:t>
      </w:r>
    </w:p>
    <w:p w14:paraId="78C44789" w14:textId="77777777">
      <w:pPr>
        <w:spacing w:after="40"/>
        <w:jc w:val="both"/>
      </w:pPr>
      <w:r>
        <w:rPr>
          <w:b/>
        </w:rPr>
        <w:t xml:space="preserve">Адрес для направления корреспонденции: </w:t>
      </w:r>
      <w:r>
        <w:t>346880, Ростовская область, г. Батайск, ул. Ленина, д. 2а.</w:t>
      </w:r>
    </w:p>
    <w:p w14:paraId="1CF94B8E" w14:textId="77777777">
      <w:pPr>
        <w:spacing w:after="40"/>
        <w:jc w:val="both"/>
      </w:pPr>
      <w:r>
        <w:rPr>
          <w:b/>
        </w:rPr>
        <w:t xml:space="preserve">Телефон приемной: </w:t>
      </w:r>
      <w:r>
        <w:t>+7 (863-54) 9-46-74.</w:t>
      </w:r>
    </w:p>
    <w:p w14:paraId="22D458EF" w14:textId="77777777">
      <w:pPr>
        <w:spacing w:after="40"/>
        <w:jc w:val="both"/>
      </w:pPr>
      <w:r>
        <w:rPr>
          <w:b/>
        </w:rPr>
        <w:t xml:space="preserve">Факс приемной: </w:t>
      </w:r>
      <w:r>
        <w:t>+7 (863-54) 9-46-73.</w:t>
      </w:r>
    </w:p>
    <w:p w14:paraId="47649434" w14:textId="77777777">
      <w:pPr>
        <w:spacing w:after="40"/>
        <w:jc w:val="both"/>
      </w:pPr>
      <w:r>
        <w:rPr>
          <w:b/>
        </w:rPr>
        <w:t xml:space="preserve">Единый контакт-центр ФНС России: </w:t>
      </w:r>
      <w:r>
        <w:t>8-800-222-22-22.</w:t>
      </w:r>
    </w:p>
    <w:p w14:paraId="78965E63" w14:textId="77777777">
      <w:pPr>
        <w:spacing w:after="40"/>
        <w:jc w:val="both"/>
      </w:pPr>
      <w:r>
        <w:rPr>
          <w:b/>
        </w:rPr>
        <w:t xml:space="preserve">Официальная страница инспекции: </w:t>
      </w:r>
      <w:hyperlink r:id="rId13">
        <w:r>
          <w:rPr>
            <w:u w:val="single"/>
          </w:rPr>
          <w:t>nalog.gov.ru/rn61/ifns/imns61_81</w:t>
        </w:r>
      </w:hyperlink>
    </w:p>
    <w:p w14:paraId="3BAFF174" w14:textId="77777777">
      <w:pPr>
        <w:spacing w:before="280" w:after="0" w:line="240" w:lineRule="auto"/>
        <w:jc w:val="right"/>
      </w:pPr>
      <w:r>
        <w:rPr>
          <w:i/>
          <w:sz w:val="24"/>
        </w:rPr>
        <w:t>Дата актуализации сведений: 22 июня 2026 года.</w:t>
      </w:r>
    </w:p>
    <w:sectPr>
      <w:footerReference w:type="default" r:id="rId14"/>
      <w:pgSz w:w="12240" w:h="15840"/>
      <w:pgMar w:top="1134" w:right="1020" w:bottom="1134" w:left="124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17812B" w14:textId="77777777">
      <w:pPr>
        <w:spacing w:after="0" w:line="240" w:lineRule="auto"/>
      </w:pPr>
      <w:r>
        <w:separator/>
      </w:r>
    </w:p>
  </w:endnote>
  <w:endnote w:type="continuationSeparator" w:id="0">
    <w:p w14:paraId="2C874FF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EFA810" w14:textId="77777777">
    <w:pPr>
      <w:pStyle w:val="a7"/>
      <w:jc w:val="center"/>
    </w:pPr>
    <w:r>
      <w:rPr>
        <w:i/>
        <w:sz w:val="20"/>
      </w:rPr>
      <w:t>Контактные сведения для размещения на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ED2346" w14:textId="77777777">
      <w:pPr>
        <w:spacing w:after="0" w:line="240" w:lineRule="auto"/>
      </w:pPr>
      <w:r>
        <w:separator/>
      </w:r>
    </w:p>
  </w:footnote>
  <w:footnote w:type="continuationSeparator" w:id="0">
    <w:p w14:paraId="187E2D0B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8534443">
    <w:abstractNumId w:val="8"/>
  </w:num>
  <w:num w:numId="2" w16cid:durableId="1968583765">
    <w:abstractNumId w:val="6"/>
  </w:num>
  <w:num w:numId="3" w16cid:durableId="1658729694">
    <w:abstractNumId w:val="5"/>
  </w:num>
  <w:num w:numId="4" w16cid:durableId="694887612">
    <w:abstractNumId w:val="4"/>
  </w:num>
  <w:num w:numId="5" w16cid:durableId="118376239">
    <w:abstractNumId w:val="7"/>
  </w:num>
  <w:num w:numId="6" w16cid:durableId="763838767">
    <w:abstractNumId w:val="3"/>
  </w:num>
  <w:num w:numId="7" w16cid:durableId="1294140714">
    <w:abstractNumId w:val="2"/>
  </w:num>
  <w:num w:numId="8" w16cid:durableId="1831748809">
    <w:abstractNumId w:val="1"/>
  </w:num>
  <w:num w:numId="9" w16cid:durableId="17052792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C51"/>
    <w:rsid w:val="00034616"/>
    <w:rsid w:val="0006063C"/>
    <w:rsid w:val="0015074B"/>
    <w:rsid w:val="0029639D"/>
    <w:rsid w:val="002E3D79"/>
    <w:rsid w:val="00326F90"/>
    <w:rsid w:val="00AA1D8D"/>
    <w:rsid w:val="00B47730"/>
    <w:rsid w:val="00CB0664"/>
    <w:rsid w:val="00E621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1E38A"/>
  <w14:defaultImageDpi w14:val="300"/>
  <w15:docId w15:val="{8CF6A68B-DF48-E645-A455-19C69AFF5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zdrav.donland.ru/" TargetMode="External"/><Relationship Id="rId13" Type="http://schemas.openxmlformats.org/officeDocument/2006/relationships/hyperlink" Target="https://www.nalog.gov.ru/rn61/ifns/imns61_8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61.mchs.gov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tov-tfoms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61reg.roszdravnadzor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61.rospotrebnadzor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Контакты контролирующих и надзорных органов</dc:title>
  <dc:subject>Актуальные контакты для сайта медицинской организации</dc:subject>
  <dc:creator/>
  <cp:keywords>контакты, надзорные органы, Ростовская область</cp:keywords>
  <dc:description>generated by python-docx</dc:description>
  <cp:lastModifiedBy/>
  <cp:revision>2</cp:revision>
  <dcterms:created xsi:type="dcterms:W3CDTF">2026-06-22T20:04:00Z</dcterms:created>
  <dcterms:modified xsi:type="dcterms:W3CDTF">2026-06-22T20:04:00Z</dcterms:modified>
  <cp:category/>
</cp:coreProperties>
</file>